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6B9CD" w14:textId="77777777" w:rsidR="000F1890" w:rsidRDefault="000F1890" w:rsidP="00B61B8C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4AE2DB3E" w14:textId="77777777" w:rsidR="00AD3CB0" w:rsidRDefault="00AD3CB0" w:rsidP="000F1890">
      <w:pPr>
        <w:jc w:val="center"/>
        <w:rPr>
          <w:rFonts w:ascii="Calibri Light" w:hAnsi="Calibri Light" w:cs="Calibri Light"/>
          <w:b/>
          <w:sz w:val="32"/>
          <w:szCs w:val="32"/>
          <w:u w:val="single"/>
        </w:rPr>
      </w:pPr>
    </w:p>
    <w:p w14:paraId="7C01B755" w14:textId="77777777" w:rsidR="00B61B8C" w:rsidRDefault="00B61B8C" w:rsidP="000F1890">
      <w:pPr>
        <w:jc w:val="center"/>
        <w:rPr>
          <w:rFonts w:ascii="Calibri Light" w:hAnsi="Calibri Light" w:cs="Calibri Light"/>
          <w:b/>
          <w:sz w:val="32"/>
          <w:szCs w:val="32"/>
          <w:u w:val="single"/>
        </w:rPr>
      </w:pPr>
      <w:r w:rsidRPr="000F1890">
        <w:rPr>
          <w:rFonts w:ascii="Calibri Light" w:hAnsi="Calibri Light" w:cs="Calibri Light"/>
          <w:b/>
          <w:sz w:val="32"/>
          <w:szCs w:val="32"/>
          <w:u w:val="single"/>
        </w:rPr>
        <w:t>BIOGRAFÍA DEL PROFESOR</w:t>
      </w:r>
    </w:p>
    <w:p w14:paraId="68E3219A" w14:textId="77777777" w:rsidR="000F1890" w:rsidRPr="000F1890" w:rsidRDefault="000F1890" w:rsidP="000F1890">
      <w:pPr>
        <w:jc w:val="center"/>
        <w:rPr>
          <w:rFonts w:ascii="Calibri Light" w:hAnsi="Calibri Light" w:cs="Calibri Light"/>
          <w:b/>
          <w:sz w:val="32"/>
          <w:szCs w:val="32"/>
          <w:u w:val="single"/>
        </w:rPr>
      </w:pPr>
    </w:p>
    <w:p w14:paraId="6C8CF62C" w14:textId="77777777" w:rsidR="002B30FB" w:rsidRDefault="001A253E" w:rsidP="001A253E">
      <w:pPr>
        <w:pStyle w:val="Default"/>
        <w:jc w:val="both"/>
        <w:rPr>
          <w:sz w:val="22"/>
          <w:szCs w:val="22"/>
        </w:rPr>
      </w:pPr>
      <w:r w:rsidRPr="001A253E">
        <w:rPr>
          <w:b/>
          <w:sz w:val="23"/>
          <w:szCs w:val="23"/>
        </w:rPr>
        <w:t>RAMÓN ALFONSO</w:t>
      </w: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 xml:space="preserve">(Valencia, 1977) Escritor, crítico e historiador cinematográfico. </w:t>
      </w:r>
    </w:p>
    <w:p w14:paraId="76CCDF08" w14:textId="77777777" w:rsidR="001A253E" w:rsidRDefault="001A253E" w:rsidP="001A253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 autor de los libros </w:t>
      </w:r>
      <w:r>
        <w:rPr>
          <w:i/>
          <w:iCs/>
          <w:sz w:val="22"/>
          <w:szCs w:val="22"/>
        </w:rPr>
        <w:t xml:space="preserve">George Lucas. American </w:t>
      </w:r>
      <w:proofErr w:type="spellStart"/>
      <w:r>
        <w:rPr>
          <w:i/>
          <w:iCs/>
          <w:sz w:val="22"/>
          <w:szCs w:val="22"/>
        </w:rPr>
        <w:t>Odissey</w:t>
      </w:r>
      <w:proofErr w:type="spellEnd"/>
      <w:r>
        <w:rPr>
          <w:i/>
          <w:iCs/>
          <w:sz w:val="22"/>
          <w:szCs w:val="22"/>
        </w:rPr>
        <w:t xml:space="preserve">, </w:t>
      </w:r>
      <w:r>
        <w:rPr>
          <w:sz w:val="22"/>
          <w:szCs w:val="22"/>
        </w:rPr>
        <w:t xml:space="preserve">editado por Dolmen Editorial, </w:t>
      </w:r>
      <w:r>
        <w:rPr>
          <w:i/>
          <w:iCs/>
          <w:sz w:val="22"/>
          <w:szCs w:val="22"/>
        </w:rPr>
        <w:t>Los Beatles en el Cine. Cincuenta años vistos a través del espejo</w:t>
      </w:r>
      <w:r>
        <w:rPr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Dario</w:t>
      </w:r>
      <w:proofErr w:type="spellEnd"/>
      <w:r>
        <w:rPr>
          <w:i/>
          <w:iCs/>
          <w:sz w:val="22"/>
          <w:szCs w:val="22"/>
        </w:rPr>
        <w:t xml:space="preserve"> Argento. El celuloide teñido de rojo</w:t>
      </w:r>
      <w:r>
        <w:rPr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Diccionario de películas: El Cine de </w:t>
      </w:r>
      <w:proofErr w:type="spellStart"/>
      <w:r>
        <w:rPr>
          <w:i/>
          <w:iCs/>
          <w:sz w:val="22"/>
          <w:szCs w:val="22"/>
        </w:rPr>
        <w:t>CienciaFicción</w:t>
      </w:r>
      <w:proofErr w:type="spellEnd"/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y </w:t>
      </w:r>
      <w:r>
        <w:rPr>
          <w:i/>
          <w:iCs/>
          <w:sz w:val="22"/>
          <w:szCs w:val="22"/>
        </w:rPr>
        <w:t xml:space="preserve">Quentin Tarantino. El samurái </w:t>
      </w:r>
      <w:proofErr w:type="spellStart"/>
      <w:r>
        <w:rPr>
          <w:i/>
          <w:iCs/>
          <w:sz w:val="22"/>
          <w:szCs w:val="22"/>
        </w:rPr>
        <w:t>cool</w:t>
      </w:r>
      <w:proofErr w:type="spellEnd"/>
      <w:r>
        <w:rPr>
          <w:sz w:val="22"/>
          <w:szCs w:val="22"/>
        </w:rPr>
        <w:t xml:space="preserve">, títulos publicados por T&amp;B Editores. También ha participado en numerosos libros colectivos para distintas editoriales, como por ejemplo </w:t>
      </w:r>
      <w:r w:rsidR="00C03649">
        <w:rPr>
          <w:i/>
          <w:sz w:val="22"/>
          <w:szCs w:val="22"/>
        </w:rPr>
        <w:t xml:space="preserve">Grupo salvaje. El libro del 50 aniversario, </w:t>
      </w:r>
      <w:r>
        <w:rPr>
          <w:i/>
          <w:iCs/>
          <w:sz w:val="22"/>
          <w:szCs w:val="22"/>
        </w:rPr>
        <w:t>Casablanca, 75 años de leyenda</w:t>
      </w:r>
      <w:r>
        <w:rPr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El universo de los Hermanos Marx </w:t>
      </w:r>
      <w:r>
        <w:rPr>
          <w:sz w:val="22"/>
          <w:szCs w:val="22"/>
        </w:rPr>
        <w:t xml:space="preserve">y </w:t>
      </w:r>
      <w:r>
        <w:rPr>
          <w:i/>
          <w:iCs/>
          <w:sz w:val="22"/>
          <w:szCs w:val="22"/>
        </w:rPr>
        <w:t>El Universo de Orson Welles</w:t>
      </w:r>
      <w:r>
        <w:rPr>
          <w:sz w:val="22"/>
          <w:szCs w:val="22"/>
        </w:rPr>
        <w:t xml:space="preserve">, los </w:t>
      </w:r>
      <w:r w:rsidR="00C03649">
        <w:rPr>
          <w:sz w:val="22"/>
          <w:szCs w:val="22"/>
        </w:rPr>
        <w:t>cuatro</w:t>
      </w:r>
      <w:r>
        <w:rPr>
          <w:sz w:val="22"/>
          <w:szCs w:val="22"/>
        </w:rPr>
        <w:t xml:space="preserve"> editados por la editorial </w:t>
      </w:r>
      <w:proofErr w:type="spellStart"/>
      <w:r>
        <w:rPr>
          <w:sz w:val="22"/>
          <w:szCs w:val="22"/>
        </w:rPr>
        <w:t>Notorius</w:t>
      </w:r>
      <w:proofErr w:type="spellEnd"/>
      <w:r>
        <w:rPr>
          <w:sz w:val="22"/>
          <w:szCs w:val="22"/>
        </w:rPr>
        <w:t xml:space="preserve"> y </w:t>
      </w:r>
      <w:r>
        <w:rPr>
          <w:i/>
          <w:iCs/>
          <w:sz w:val="22"/>
          <w:szCs w:val="22"/>
        </w:rPr>
        <w:t xml:space="preserve">Cine XXI. Directores y direcciones </w:t>
      </w:r>
      <w:r>
        <w:rPr>
          <w:sz w:val="22"/>
          <w:szCs w:val="22"/>
        </w:rPr>
        <w:t xml:space="preserve">publicado por Ediciones Cátedra, entre otros. </w:t>
      </w:r>
      <w:r w:rsidR="00C03649">
        <w:rPr>
          <w:sz w:val="22"/>
          <w:szCs w:val="22"/>
        </w:rPr>
        <w:t>Es</w:t>
      </w:r>
      <w:r>
        <w:rPr>
          <w:sz w:val="22"/>
          <w:szCs w:val="22"/>
        </w:rPr>
        <w:t xml:space="preserve"> colaborador</w:t>
      </w:r>
      <w:r w:rsidR="00C03649">
        <w:rPr>
          <w:sz w:val="22"/>
          <w:szCs w:val="22"/>
        </w:rPr>
        <w:t xml:space="preserve"> habitual de</w:t>
      </w:r>
      <w:r>
        <w:rPr>
          <w:sz w:val="22"/>
          <w:szCs w:val="22"/>
        </w:rPr>
        <w:t xml:space="preserve"> la revista </w:t>
      </w:r>
      <w:r w:rsidRPr="00E039A7">
        <w:rPr>
          <w:i/>
          <w:iCs/>
          <w:sz w:val="22"/>
          <w:szCs w:val="22"/>
        </w:rPr>
        <w:t>Dirigido por...</w:t>
      </w:r>
      <w:r>
        <w:rPr>
          <w:sz w:val="22"/>
          <w:szCs w:val="22"/>
        </w:rPr>
        <w:t xml:space="preserve">y ha participado en otras </w:t>
      </w:r>
      <w:r w:rsidR="00C03649">
        <w:rPr>
          <w:sz w:val="22"/>
          <w:szCs w:val="22"/>
        </w:rPr>
        <w:t xml:space="preserve">muchas revistas especializadas. </w:t>
      </w:r>
      <w:r w:rsidR="00E039A7">
        <w:rPr>
          <w:sz w:val="22"/>
          <w:szCs w:val="22"/>
        </w:rPr>
        <w:t xml:space="preserve">Ha trabajado escribiendo textos para ediciones en </w:t>
      </w:r>
      <w:proofErr w:type="spellStart"/>
      <w:r w:rsidR="00E039A7">
        <w:rPr>
          <w:sz w:val="22"/>
          <w:szCs w:val="22"/>
        </w:rPr>
        <w:t>dvd</w:t>
      </w:r>
      <w:proofErr w:type="spellEnd"/>
      <w:r w:rsidR="00E039A7">
        <w:rPr>
          <w:sz w:val="22"/>
          <w:szCs w:val="22"/>
        </w:rPr>
        <w:t xml:space="preserve"> y </w:t>
      </w:r>
      <w:proofErr w:type="spellStart"/>
      <w:r w:rsidR="00E039A7">
        <w:rPr>
          <w:sz w:val="22"/>
          <w:szCs w:val="22"/>
        </w:rPr>
        <w:t>blu-ray</w:t>
      </w:r>
      <w:proofErr w:type="spellEnd"/>
      <w:r w:rsidR="00E039A7">
        <w:rPr>
          <w:sz w:val="22"/>
          <w:szCs w:val="22"/>
        </w:rPr>
        <w:t xml:space="preserve"> de las </w:t>
      </w:r>
      <w:r>
        <w:rPr>
          <w:sz w:val="22"/>
          <w:szCs w:val="22"/>
        </w:rPr>
        <w:t xml:space="preserve">distribuidoras Cameo y Avalon </w:t>
      </w:r>
      <w:r w:rsidR="00E039A7">
        <w:rPr>
          <w:sz w:val="22"/>
          <w:szCs w:val="22"/>
        </w:rPr>
        <w:t xml:space="preserve">y la editorial </w:t>
      </w:r>
      <w:proofErr w:type="spellStart"/>
      <w:r w:rsidR="00E039A7">
        <w:rPr>
          <w:sz w:val="22"/>
          <w:szCs w:val="22"/>
        </w:rPr>
        <w:t>Notorius</w:t>
      </w:r>
      <w:proofErr w:type="spellEnd"/>
      <w:r w:rsidR="00E039A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C952939" w14:textId="77777777" w:rsidR="002B30FB" w:rsidRDefault="002B30FB" w:rsidP="001A253E">
      <w:pPr>
        <w:pStyle w:val="Default"/>
        <w:jc w:val="both"/>
        <w:rPr>
          <w:sz w:val="22"/>
          <w:szCs w:val="22"/>
        </w:rPr>
      </w:pPr>
    </w:p>
    <w:p w14:paraId="715B3829" w14:textId="77777777" w:rsidR="001A253E" w:rsidRDefault="00C03649" w:rsidP="001A253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1A253E">
        <w:rPr>
          <w:sz w:val="22"/>
          <w:szCs w:val="22"/>
        </w:rPr>
        <w:t>rganiza</w:t>
      </w:r>
      <w:r>
        <w:rPr>
          <w:sz w:val="22"/>
          <w:szCs w:val="22"/>
        </w:rPr>
        <w:t xml:space="preserve"> </w:t>
      </w:r>
      <w:r w:rsidR="001A253E">
        <w:rPr>
          <w:i/>
          <w:iCs/>
          <w:sz w:val="22"/>
          <w:szCs w:val="22"/>
        </w:rPr>
        <w:t xml:space="preserve">Ciclos </w:t>
      </w:r>
      <w:proofErr w:type="spellStart"/>
      <w:r w:rsidR="001A253E">
        <w:rPr>
          <w:i/>
          <w:iCs/>
          <w:sz w:val="22"/>
          <w:szCs w:val="22"/>
        </w:rPr>
        <w:t>Cineforum</w:t>
      </w:r>
      <w:proofErr w:type="spellEnd"/>
      <w:r w:rsidR="001A253E">
        <w:rPr>
          <w:i/>
          <w:iCs/>
          <w:sz w:val="22"/>
          <w:szCs w:val="22"/>
        </w:rPr>
        <w:t xml:space="preserve"> </w:t>
      </w:r>
      <w:r w:rsidR="001A253E">
        <w:rPr>
          <w:sz w:val="22"/>
          <w:szCs w:val="22"/>
        </w:rPr>
        <w:t xml:space="preserve">en el Centro Cultural de </w:t>
      </w:r>
      <w:proofErr w:type="spellStart"/>
      <w:r w:rsidR="001A253E">
        <w:rPr>
          <w:sz w:val="22"/>
          <w:szCs w:val="22"/>
        </w:rPr>
        <w:t>L´Eliana</w:t>
      </w:r>
      <w:proofErr w:type="spellEnd"/>
      <w:r w:rsidR="00E039A7">
        <w:rPr>
          <w:sz w:val="22"/>
          <w:szCs w:val="22"/>
        </w:rPr>
        <w:t xml:space="preserve"> y en La Fábrica de Mislata</w:t>
      </w:r>
      <w:r w:rsidR="001A253E">
        <w:rPr>
          <w:sz w:val="22"/>
          <w:szCs w:val="22"/>
        </w:rPr>
        <w:t xml:space="preserve">. Asimismo, imparte charlas y diferentes cursos de cine en Valencia, como el curso </w:t>
      </w:r>
      <w:r w:rsidR="001A253E">
        <w:rPr>
          <w:i/>
          <w:iCs/>
          <w:sz w:val="22"/>
          <w:szCs w:val="22"/>
        </w:rPr>
        <w:t>El Cine como Herramienta Política</w:t>
      </w:r>
      <w:r w:rsidR="001A253E">
        <w:rPr>
          <w:sz w:val="22"/>
          <w:szCs w:val="22"/>
        </w:rPr>
        <w:t xml:space="preserve">, </w:t>
      </w:r>
      <w:r w:rsidR="001A253E">
        <w:rPr>
          <w:i/>
          <w:iCs/>
          <w:sz w:val="22"/>
          <w:szCs w:val="22"/>
        </w:rPr>
        <w:t xml:space="preserve">Cine Contemporáneo </w:t>
      </w:r>
      <w:r w:rsidR="001A253E">
        <w:rPr>
          <w:sz w:val="22"/>
          <w:szCs w:val="22"/>
        </w:rPr>
        <w:t xml:space="preserve">o </w:t>
      </w:r>
      <w:r w:rsidR="001A253E">
        <w:rPr>
          <w:i/>
          <w:iCs/>
          <w:sz w:val="22"/>
          <w:szCs w:val="22"/>
        </w:rPr>
        <w:t>Historia del Cine</w:t>
      </w:r>
      <w:r>
        <w:rPr>
          <w:i/>
          <w:iCs/>
          <w:sz w:val="22"/>
          <w:szCs w:val="22"/>
        </w:rPr>
        <w:t>,</w:t>
      </w:r>
      <w:r w:rsidR="001A253E">
        <w:rPr>
          <w:i/>
          <w:iCs/>
          <w:sz w:val="22"/>
          <w:szCs w:val="22"/>
        </w:rPr>
        <w:t xml:space="preserve"> </w:t>
      </w:r>
      <w:r w:rsidR="001A253E">
        <w:rPr>
          <w:sz w:val="22"/>
          <w:szCs w:val="22"/>
        </w:rPr>
        <w:t xml:space="preserve">en distintos </w:t>
      </w:r>
      <w:r>
        <w:rPr>
          <w:sz w:val="22"/>
          <w:szCs w:val="22"/>
        </w:rPr>
        <w:t>espacios</w:t>
      </w:r>
      <w:r w:rsidR="001A253E">
        <w:rPr>
          <w:sz w:val="22"/>
          <w:szCs w:val="22"/>
        </w:rPr>
        <w:t xml:space="preserve"> como el Centre de Cultura </w:t>
      </w:r>
      <w:proofErr w:type="spellStart"/>
      <w:r w:rsidR="001A253E">
        <w:rPr>
          <w:sz w:val="22"/>
          <w:szCs w:val="22"/>
        </w:rPr>
        <w:t>Contemporànea</w:t>
      </w:r>
      <w:proofErr w:type="spellEnd"/>
      <w:r w:rsidR="002B30FB">
        <w:rPr>
          <w:sz w:val="22"/>
          <w:szCs w:val="22"/>
        </w:rPr>
        <w:t xml:space="preserve"> </w:t>
      </w:r>
      <w:r w:rsidR="001A253E">
        <w:rPr>
          <w:sz w:val="22"/>
          <w:szCs w:val="22"/>
        </w:rPr>
        <w:t xml:space="preserve">Octubre, el Centro Sociocultural La Fábrica de Mislata, La Fábrica de Hielo, </w:t>
      </w:r>
      <w:proofErr w:type="spellStart"/>
      <w:r w:rsidR="001A253E">
        <w:rPr>
          <w:sz w:val="22"/>
          <w:szCs w:val="22"/>
        </w:rPr>
        <w:t>Ubik</w:t>
      </w:r>
      <w:proofErr w:type="spellEnd"/>
      <w:r w:rsidR="001A253E">
        <w:rPr>
          <w:sz w:val="22"/>
          <w:szCs w:val="22"/>
        </w:rPr>
        <w:t xml:space="preserve"> Café o </w:t>
      </w:r>
      <w:r>
        <w:rPr>
          <w:sz w:val="22"/>
          <w:szCs w:val="22"/>
        </w:rPr>
        <w:t>SGAE</w:t>
      </w:r>
      <w:r w:rsidR="001A253E">
        <w:rPr>
          <w:sz w:val="22"/>
          <w:szCs w:val="22"/>
        </w:rPr>
        <w:t xml:space="preserve"> sede Valencia. </w:t>
      </w:r>
      <w:r>
        <w:rPr>
          <w:sz w:val="22"/>
          <w:szCs w:val="22"/>
        </w:rPr>
        <w:t>Ha coordinado</w:t>
      </w:r>
      <w:r w:rsidR="002B30FB">
        <w:rPr>
          <w:sz w:val="22"/>
          <w:szCs w:val="22"/>
        </w:rPr>
        <w:t xml:space="preserve"> para el </w:t>
      </w:r>
      <w:proofErr w:type="spellStart"/>
      <w:r w:rsidR="002B30FB">
        <w:rPr>
          <w:sz w:val="22"/>
          <w:szCs w:val="22"/>
        </w:rPr>
        <w:t>MuVIM</w:t>
      </w:r>
      <w:proofErr w:type="spellEnd"/>
      <w:r>
        <w:rPr>
          <w:sz w:val="22"/>
          <w:szCs w:val="22"/>
        </w:rPr>
        <w:t xml:space="preserve"> el ciclo </w:t>
      </w:r>
      <w:proofErr w:type="spellStart"/>
      <w:r w:rsidRPr="00C03649">
        <w:rPr>
          <w:i/>
          <w:sz w:val="22"/>
          <w:szCs w:val="22"/>
        </w:rPr>
        <w:t>Clàssics</w:t>
      </w:r>
      <w:proofErr w:type="spellEnd"/>
      <w:r w:rsidRPr="00C03649">
        <w:rPr>
          <w:i/>
          <w:sz w:val="22"/>
          <w:szCs w:val="22"/>
        </w:rPr>
        <w:t xml:space="preserve"> del Cine </w:t>
      </w:r>
      <w:proofErr w:type="spellStart"/>
      <w:r w:rsidRPr="00C03649">
        <w:rPr>
          <w:i/>
          <w:sz w:val="22"/>
          <w:szCs w:val="22"/>
        </w:rPr>
        <w:t>Fòrum</w:t>
      </w:r>
      <w:proofErr w:type="spellEnd"/>
      <w:r>
        <w:rPr>
          <w:sz w:val="22"/>
          <w:szCs w:val="22"/>
        </w:rPr>
        <w:t xml:space="preserve"> </w:t>
      </w:r>
      <w:r w:rsidR="002B30FB">
        <w:rPr>
          <w:sz w:val="22"/>
          <w:szCs w:val="22"/>
        </w:rPr>
        <w:t xml:space="preserve">y el </w:t>
      </w:r>
      <w:r w:rsidR="00E039A7">
        <w:rPr>
          <w:sz w:val="22"/>
          <w:szCs w:val="22"/>
        </w:rPr>
        <w:t xml:space="preserve">curso de </w:t>
      </w:r>
      <w:r w:rsidR="00E039A7" w:rsidRPr="002B30FB">
        <w:rPr>
          <w:i/>
          <w:iCs/>
          <w:sz w:val="22"/>
          <w:szCs w:val="22"/>
        </w:rPr>
        <w:t>Introducción a la Historia del Cine</w:t>
      </w:r>
      <w:r w:rsidR="00E039A7">
        <w:rPr>
          <w:sz w:val="22"/>
          <w:szCs w:val="22"/>
        </w:rPr>
        <w:t>.</w:t>
      </w:r>
      <w:r w:rsidR="002B30FB">
        <w:rPr>
          <w:sz w:val="22"/>
          <w:szCs w:val="22"/>
        </w:rPr>
        <w:t xml:space="preserve"> Es profesor de Cine en el Aula Senior del </w:t>
      </w:r>
      <w:proofErr w:type="spellStart"/>
      <w:r w:rsidR="002B30FB">
        <w:rPr>
          <w:sz w:val="22"/>
          <w:szCs w:val="22"/>
        </w:rPr>
        <w:t>Ayto</w:t>
      </w:r>
      <w:proofErr w:type="spellEnd"/>
      <w:r w:rsidR="002B30FB">
        <w:rPr>
          <w:sz w:val="22"/>
          <w:szCs w:val="22"/>
        </w:rPr>
        <w:t xml:space="preserve"> de </w:t>
      </w:r>
      <w:proofErr w:type="spellStart"/>
      <w:r w:rsidR="002B30FB">
        <w:rPr>
          <w:sz w:val="22"/>
          <w:szCs w:val="22"/>
        </w:rPr>
        <w:t>Catarroja</w:t>
      </w:r>
      <w:proofErr w:type="spellEnd"/>
      <w:r w:rsidR="002B30FB">
        <w:rPr>
          <w:sz w:val="22"/>
          <w:szCs w:val="22"/>
        </w:rPr>
        <w:t>.</w:t>
      </w:r>
    </w:p>
    <w:p w14:paraId="53866F89" w14:textId="77777777" w:rsidR="00AD3CB0" w:rsidRDefault="00AD3CB0" w:rsidP="001A253E">
      <w:pPr>
        <w:pStyle w:val="Default"/>
        <w:jc w:val="both"/>
        <w:rPr>
          <w:sz w:val="22"/>
          <w:szCs w:val="22"/>
        </w:rPr>
      </w:pPr>
    </w:p>
    <w:p w14:paraId="6771B14F" w14:textId="54F9B2B2" w:rsidR="001A253E" w:rsidRDefault="002B30FB" w:rsidP="001A253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Como m</w:t>
      </w:r>
      <w:r w:rsidR="001A253E">
        <w:rPr>
          <w:sz w:val="22"/>
          <w:szCs w:val="22"/>
        </w:rPr>
        <w:t xml:space="preserve">iembro de la </w:t>
      </w:r>
      <w:proofErr w:type="spellStart"/>
      <w:r w:rsidR="001A253E">
        <w:rPr>
          <w:sz w:val="22"/>
          <w:szCs w:val="22"/>
        </w:rPr>
        <w:t>Associació</w:t>
      </w:r>
      <w:proofErr w:type="spellEnd"/>
      <w:r w:rsidR="001A253E">
        <w:rPr>
          <w:sz w:val="22"/>
          <w:szCs w:val="22"/>
        </w:rPr>
        <w:t xml:space="preserve"> Catalana de </w:t>
      </w:r>
      <w:proofErr w:type="spellStart"/>
      <w:r w:rsidR="001A253E">
        <w:rPr>
          <w:sz w:val="22"/>
          <w:szCs w:val="22"/>
        </w:rPr>
        <w:t>Crítics</w:t>
      </w:r>
      <w:proofErr w:type="spellEnd"/>
      <w:r w:rsidR="001A253E">
        <w:rPr>
          <w:sz w:val="22"/>
          <w:szCs w:val="22"/>
        </w:rPr>
        <w:t xml:space="preserve"> i </w:t>
      </w:r>
      <w:proofErr w:type="spellStart"/>
      <w:r w:rsidR="001A253E">
        <w:rPr>
          <w:sz w:val="22"/>
          <w:szCs w:val="22"/>
        </w:rPr>
        <w:t>Escriptors</w:t>
      </w:r>
      <w:proofErr w:type="spellEnd"/>
      <w:r w:rsidR="001A253E">
        <w:rPr>
          <w:sz w:val="22"/>
          <w:szCs w:val="22"/>
        </w:rPr>
        <w:t xml:space="preserve"> </w:t>
      </w:r>
      <w:proofErr w:type="spellStart"/>
      <w:r w:rsidR="001A253E">
        <w:rPr>
          <w:sz w:val="22"/>
          <w:szCs w:val="22"/>
        </w:rPr>
        <w:t>Cinematogràfics</w:t>
      </w:r>
      <w:proofErr w:type="spellEnd"/>
      <w:r w:rsidR="001A253E">
        <w:rPr>
          <w:sz w:val="22"/>
          <w:szCs w:val="22"/>
        </w:rPr>
        <w:t xml:space="preserve"> (ACCEC), ha formado parte del Jurado de la Crítica en diversos festivales como el</w:t>
      </w:r>
      <w:r w:rsidR="00BD26A4">
        <w:rPr>
          <w:sz w:val="22"/>
          <w:szCs w:val="22"/>
        </w:rPr>
        <w:t xml:space="preserve"> D’A Film Festival Barcelona (2020),</w:t>
      </w:r>
      <w:r w:rsidR="001A253E">
        <w:rPr>
          <w:sz w:val="22"/>
          <w:szCs w:val="22"/>
        </w:rPr>
        <w:t xml:space="preserve"> </w:t>
      </w:r>
      <w:r w:rsidR="00BD26A4">
        <w:rPr>
          <w:sz w:val="22"/>
          <w:szCs w:val="22"/>
        </w:rPr>
        <w:t xml:space="preserve">el </w:t>
      </w:r>
      <w:proofErr w:type="spellStart"/>
      <w:r w:rsidR="001A253E">
        <w:rPr>
          <w:sz w:val="22"/>
          <w:szCs w:val="22"/>
        </w:rPr>
        <w:t>Atlàntida</w:t>
      </w:r>
      <w:proofErr w:type="spellEnd"/>
      <w:r w:rsidR="001A253E">
        <w:rPr>
          <w:sz w:val="22"/>
          <w:szCs w:val="22"/>
        </w:rPr>
        <w:t xml:space="preserve"> Film </w:t>
      </w:r>
      <w:proofErr w:type="spellStart"/>
      <w:r w:rsidR="001A253E">
        <w:rPr>
          <w:sz w:val="22"/>
          <w:szCs w:val="22"/>
        </w:rPr>
        <w:t>Fest</w:t>
      </w:r>
      <w:proofErr w:type="spellEnd"/>
      <w:r w:rsidR="001A253E">
        <w:rPr>
          <w:sz w:val="22"/>
          <w:szCs w:val="22"/>
        </w:rPr>
        <w:t xml:space="preserve"> organizado por </w:t>
      </w:r>
      <w:proofErr w:type="spellStart"/>
      <w:r w:rsidR="001A253E">
        <w:rPr>
          <w:sz w:val="22"/>
          <w:szCs w:val="22"/>
        </w:rPr>
        <w:t>Filmin</w:t>
      </w:r>
      <w:proofErr w:type="spellEnd"/>
      <w:r w:rsidR="001A253E">
        <w:rPr>
          <w:sz w:val="22"/>
          <w:szCs w:val="22"/>
        </w:rPr>
        <w:t xml:space="preserve"> (2018), el REC Festival Internacional de Tarragona (2017), </w:t>
      </w:r>
      <w:r w:rsidR="00C03649">
        <w:rPr>
          <w:sz w:val="22"/>
          <w:szCs w:val="22"/>
        </w:rPr>
        <w:t xml:space="preserve">o </w:t>
      </w:r>
      <w:r w:rsidR="001A253E">
        <w:rPr>
          <w:sz w:val="22"/>
          <w:szCs w:val="22"/>
        </w:rPr>
        <w:t>el Festival Intern</w:t>
      </w:r>
      <w:r w:rsidR="00C03649">
        <w:rPr>
          <w:sz w:val="22"/>
          <w:szCs w:val="22"/>
        </w:rPr>
        <w:t>acional de Sitges (2016).</w:t>
      </w:r>
      <w:r>
        <w:rPr>
          <w:sz w:val="22"/>
          <w:szCs w:val="22"/>
        </w:rPr>
        <w:t xml:space="preserve"> </w:t>
      </w:r>
      <w:r w:rsidR="001A253E">
        <w:rPr>
          <w:sz w:val="22"/>
          <w:szCs w:val="22"/>
        </w:rPr>
        <w:t xml:space="preserve">Es autor de varias obras audiovisuales, como los largometrajes, </w:t>
      </w:r>
      <w:proofErr w:type="spellStart"/>
      <w:r w:rsidR="001A253E">
        <w:rPr>
          <w:i/>
          <w:iCs/>
          <w:sz w:val="22"/>
          <w:szCs w:val="22"/>
        </w:rPr>
        <w:t>Kalte</w:t>
      </w:r>
      <w:proofErr w:type="spellEnd"/>
      <w:r w:rsidR="001A253E">
        <w:rPr>
          <w:sz w:val="22"/>
          <w:szCs w:val="22"/>
        </w:rPr>
        <w:t xml:space="preserve">, protagonizado por Emilio Linder, o </w:t>
      </w:r>
      <w:r w:rsidR="001A253E">
        <w:rPr>
          <w:i/>
          <w:iCs/>
          <w:sz w:val="22"/>
          <w:szCs w:val="22"/>
        </w:rPr>
        <w:t>Los desórdenes sentimentales</w:t>
      </w:r>
      <w:r w:rsidR="001A253E">
        <w:rPr>
          <w:sz w:val="22"/>
          <w:szCs w:val="22"/>
        </w:rPr>
        <w:t>, volumen incluido en el proyecto #</w:t>
      </w:r>
      <w:proofErr w:type="spellStart"/>
      <w:r w:rsidR="001A253E">
        <w:rPr>
          <w:sz w:val="22"/>
          <w:szCs w:val="22"/>
        </w:rPr>
        <w:t>Littlesecretfilm</w:t>
      </w:r>
      <w:proofErr w:type="spellEnd"/>
      <w:r w:rsidR="001A253E">
        <w:rPr>
          <w:sz w:val="22"/>
          <w:szCs w:val="22"/>
        </w:rPr>
        <w:t xml:space="preserve">. Ha sido director de </w:t>
      </w:r>
      <w:proofErr w:type="spellStart"/>
      <w:r w:rsidR="001A253E">
        <w:rPr>
          <w:sz w:val="22"/>
          <w:szCs w:val="22"/>
        </w:rPr>
        <w:t>Paura</w:t>
      </w:r>
      <w:proofErr w:type="spellEnd"/>
      <w:r w:rsidR="001A253E">
        <w:rPr>
          <w:sz w:val="22"/>
          <w:szCs w:val="22"/>
        </w:rPr>
        <w:t xml:space="preserve">, Festival Internacional de Cine de Terror de Valencia (2017). </w:t>
      </w:r>
    </w:p>
    <w:p w14:paraId="0FAC1C0A" w14:textId="77777777" w:rsidR="002B30FB" w:rsidRDefault="002B30FB" w:rsidP="001A253E">
      <w:pPr>
        <w:pStyle w:val="Default"/>
        <w:jc w:val="both"/>
        <w:rPr>
          <w:sz w:val="22"/>
          <w:szCs w:val="22"/>
        </w:rPr>
      </w:pPr>
    </w:p>
    <w:p w14:paraId="58BC542B" w14:textId="412B79F4" w:rsidR="00B61B8C" w:rsidRDefault="00E039A7" w:rsidP="001A253E">
      <w:pPr>
        <w:pStyle w:val="Sinespaciado"/>
        <w:jc w:val="both"/>
      </w:pPr>
      <w:r>
        <w:t>Miembro asociado de la Academia de las Artes y las Ciencias Cinematográficas de España, e</w:t>
      </w:r>
      <w:r w:rsidR="001A253E">
        <w:t xml:space="preserve">s socio fundador de </w:t>
      </w:r>
      <w:r w:rsidR="001A253E" w:rsidRPr="00E039A7">
        <w:rPr>
          <w:i/>
          <w:iCs/>
        </w:rPr>
        <w:t xml:space="preserve">El Efecto </w:t>
      </w:r>
      <w:proofErr w:type="spellStart"/>
      <w:r w:rsidR="001A253E" w:rsidRPr="00E039A7">
        <w:rPr>
          <w:i/>
          <w:iCs/>
        </w:rPr>
        <w:t>Kuleshov</w:t>
      </w:r>
      <w:proofErr w:type="spellEnd"/>
      <w:r w:rsidR="001A253E">
        <w:t>, asociación cultural especializada en la enseñanza y difus</w:t>
      </w:r>
      <w:r w:rsidR="00C03649">
        <w:t>ión del Cine</w:t>
      </w:r>
      <w:r w:rsidR="00E52BC2">
        <w:t>.</w:t>
      </w:r>
      <w:r w:rsidR="00C03649">
        <w:t xml:space="preserve"> </w:t>
      </w:r>
      <w:r w:rsidR="002B30FB">
        <w:t xml:space="preserve">Desde 2018 es programador y organizador del festival de cortometrajes de </w:t>
      </w:r>
      <w:proofErr w:type="spellStart"/>
      <w:r w:rsidR="002B30FB">
        <w:t>Quart</w:t>
      </w:r>
      <w:proofErr w:type="spellEnd"/>
      <w:r w:rsidR="002B30FB">
        <w:t xml:space="preserve"> de </w:t>
      </w:r>
      <w:proofErr w:type="spellStart"/>
      <w:r w:rsidR="002B30FB">
        <w:t>Poblet</w:t>
      </w:r>
      <w:proofErr w:type="spellEnd"/>
      <w:r w:rsidR="002B30FB">
        <w:t xml:space="preserve"> </w:t>
      </w:r>
      <w:proofErr w:type="spellStart"/>
      <w:r w:rsidR="002B30FB" w:rsidRPr="002B30FB">
        <w:rPr>
          <w:i/>
          <w:iCs/>
        </w:rPr>
        <w:t>Quartmetratges</w:t>
      </w:r>
      <w:proofErr w:type="spellEnd"/>
      <w:r w:rsidR="002B30FB">
        <w:t xml:space="preserve">. </w:t>
      </w:r>
      <w:r w:rsidR="00BD26A4">
        <w:t>A lo largo de 2021</w:t>
      </w:r>
      <w:bookmarkStart w:id="0" w:name="_GoBack"/>
      <w:bookmarkEnd w:id="0"/>
      <w:r w:rsidR="001A253E">
        <w:t xml:space="preserve"> publicará sus dos nuevos libros: </w:t>
      </w:r>
      <w:r w:rsidR="001A253E">
        <w:rPr>
          <w:i/>
          <w:iCs/>
        </w:rPr>
        <w:t xml:space="preserve">El gran teatro de celuloide. 50 películas fundamentales del Teatro visto por el Cine </w:t>
      </w:r>
      <w:r w:rsidR="001A253E">
        <w:t xml:space="preserve">para la editorial UOC y </w:t>
      </w:r>
      <w:r w:rsidR="001A253E">
        <w:rPr>
          <w:i/>
          <w:iCs/>
        </w:rPr>
        <w:t xml:space="preserve">Marco Ferreri </w:t>
      </w:r>
      <w:r w:rsidR="001A253E">
        <w:t>para la colección Signo e Imagen de la editorial Cátedra.</w:t>
      </w:r>
    </w:p>
    <w:p w14:paraId="3E4CCE45" w14:textId="77777777" w:rsidR="00104BD6" w:rsidRDefault="00104BD6" w:rsidP="001A253E">
      <w:pPr>
        <w:pStyle w:val="Sinespaciado"/>
        <w:jc w:val="both"/>
      </w:pPr>
    </w:p>
    <w:p w14:paraId="4BF5D9BA" w14:textId="77777777" w:rsidR="001A253E" w:rsidRDefault="001A253E" w:rsidP="001A253E">
      <w:pPr>
        <w:pStyle w:val="Sinespaciado"/>
        <w:rPr>
          <w:rFonts w:ascii="Calibri Light" w:hAnsi="Calibri Light" w:cs="Calibri Light"/>
          <w:b/>
          <w:sz w:val="32"/>
          <w:szCs w:val="32"/>
          <w:lang w:val="es-ES"/>
        </w:rPr>
      </w:pPr>
    </w:p>
    <w:p w14:paraId="473374E7" w14:textId="769AD8F7" w:rsidR="001D08AF" w:rsidRDefault="001D08AF" w:rsidP="001A253E">
      <w:pPr>
        <w:pStyle w:val="Sinespaciado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6D639524" w14:textId="77777777" w:rsidR="00B70A7F" w:rsidRPr="008B0E55" w:rsidRDefault="00B70A7F" w:rsidP="008B0E55">
      <w:pPr>
        <w:jc w:val="both"/>
        <w:rPr>
          <w:b/>
          <w:sz w:val="24"/>
          <w:szCs w:val="24"/>
        </w:rPr>
      </w:pPr>
    </w:p>
    <w:p w14:paraId="205D7F17" w14:textId="7E8B9F40" w:rsidR="00B70A7F" w:rsidRPr="008B0E55" w:rsidRDefault="00B70A7F" w:rsidP="008B0E55">
      <w:pPr>
        <w:jc w:val="both"/>
        <w:rPr>
          <w:b/>
          <w:sz w:val="24"/>
          <w:szCs w:val="24"/>
        </w:rPr>
      </w:pPr>
      <w:r w:rsidRPr="008B0E55">
        <w:rPr>
          <w:sz w:val="24"/>
          <w:szCs w:val="24"/>
        </w:rPr>
        <w:br/>
      </w:r>
    </w:p>
    <w:p w14:paraId="31AE81D3" w14:textId="77777777" w:rsidR="002B30FB" w:rsidRPr="008B0E55" w:rsidRDefault="002B30FB" w:rsidP="008B0E55">
      <w:pPr>
        <w:jc w:val="both"/>
        <w:rPr>
          <w:b/>
          <w:sz w:val="24"/>
          <w:szCs w:val="24"/>
        </w:rPr>
      </w:pPr>
    </w:p>
    <w:p w14:paraId="23C60ACC" w14:textId="77777777" w:rsidR="00AD3CB0" w:rsidRPr="008B0E55" w:rsidRDefault="00AD3CB0" w:rsidP="008B0E55">
      <w:pPr>
        <w:jc w:val="both"/>
        <w:rPr>
          <w:b/>
          <w:sz w:val="24"/>
          <w:szCs w:val="24"/>
        </w:rPr>
      </w:pPr>
    </w:p>
    <w:sectPr w:rsidR="00AD3CB0" w:rsidRPr="008B0E55" w:rsidSect="00AD3CB0">
      <w:pgSz w:w="11906" w:h="16838"/>
      <w:pgMar w:top="1135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13E1B"/>
    <w:multiLevelType w:val="hybridMultilevel"/>
    <w:tmpl w:val="17D49CC8"/>
    <w:lvl w:ilvl="0" w:tplc="C2885E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E87AAB"/>
    <w:multiLevelType w:val="hybridMultilevel"/>
    <w:tmpl w:val="75385104"/>
    <w:lvl w:ilvl="0" w:tplc="078020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8C"/>
    <w:rsid w:val="000952EA"/>
    <w:rsid w:val="000C66E5"/>
    <w:rsid w:val="000F1890"/>
    <w:rsid w:val="00104BD6"/>
    <w:rsid w:val="00144F9C"/>
    <w:rsid w:val="00153D59"/>
    <w:rsid w:val="001A253E"/>
    <w:rsid w:val="001D08AF"/>
    <w:rsid w:val="00217BB1"/>
    <w:rsid w:val="002261B3"/>
    <w:rsid w:val="002626E9"/>
    <w:rsid w:val="002B30FB"/>
    <w:rsid w:val="00496DBB"/>
    <w:rsid w:val="005B567A"/>
    <w:rsid w:val="005F2201"/>
    <w:rsid w:val="006844D7"/>
    <w:rsid w:val="00694F70"/>
    <w:rsid w:val="006E0D16"/>
    <w:rsid w:val="007D0506"/>
    <w:rsid w:val="008B0E55"/>
    <w:rsid w:val="0097558A"/>
    <w:rsid w:val="00985DD8"/>
    <w:rsid w:val="00A8686B"/>
    <w:rsid w:val="00AD3CB0"/>
    <w:rsid w:val="00B61B8C"/>
    <w:rsid w:val="00B66E9F"/>
    <w:rsid w:val="00B70A7F"/>
    <w:rsid w:val="00BD26A4"/>
    <w:rsid w:val="00C03649"/>
    <w:rsid w:val="00C61F52"/>
    <w:rsid w:val="00C8489C"/>
    <w:rsid w:val="00D05303"/>
    <w:rsid w:val="00D32622"/>
    <w:rsid w:val="00D50C77"/>
    <w:rsid w:val="00D73445"/>
    <w:rsid w:val="00D75623"/>
    <w:rsid w:val="00E039A7"/>
    <w:rsid w:val="00E52BC2"/>
    <w:rsid w:val="00EB581C"/>
    <w:rsid w:val="00EF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A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B8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61B8C"/>
    <w:pPr>
      <w:spacing w:after="0" w:line="240" w:lineRule="auto"/>
    </w:pPr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1B8C"/>
    <w:pPr>
      <w:widowControl/>
      <w:overflowPunct/>
      <w:autoSpaceDE/>
      <w:autoSpaceDN/>
      <w:adjustRightInd/>
    </w:pPr>
    <w:rPr>
      <w:rFonts w:ascii="Tahoma" w:eastAsiaTheme="minorHAnsi" w:hAnsi="Tahoma" w:cs="Tahoma"/>
      <w:kern w:val="0"/>
      <w:sz w:val="16"/>
      <w:szCs w:val="16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1B8C"/>
    <w:rPr>
      <w:rFonts w:ascii="Tahoma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B61B8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8686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686B"/>
    <w:rPr>
      <w:color w:val="808080"/>
      <w:shd w:val="clear" w:color="auto" w:fill="E6E6E6"/>
    </w:rPr>
  </w:style>
  <w:style w:type="paragraph" w:customStyle="1" w:styleId="Default">
    <w:name w:val="Default"/>
    <w:rsid w:val="001A25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B0E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  <w:kern w:val="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B0E55"/>
    <w:rPr>
      <w:rFonts w:ascii="Courier New" w:eastAsia="Times New Roman" w:hAnsi="Courier New" w:cs="Courier New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B8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61B8C"/>
    <w:pPr>
      <w:spacing w:after="0" w:line="240" w:lineRule="auto"/>
    </w:pPr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1B8C"/>
    <w:pPr>
      <w:widowControl/>
      <w:overflowPunct/>
      <w:autoSpaceDE/>
      <w:autoSpaceDN/>
      <w:adjustRightInd/>
    </w:pPr>
    <w:rPr>
      <w:rFonts w:ascii="Tahoma" w:eastAsiaTheme="minorHAnsi" w:hAnsi="Tahoma" w:cs="Tahoma"/>
      <w:kern w:val="0"/>
      <w:sz w:val="16"/>
      <w:szCs w:val="16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1B8C"/>
    <w:rPr>
      <w:rFonts w:ascii="Tahoma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B61B8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8686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686B"/>
    <w:rPr>
      <w:color w:val="808080"/>
      <w:shd w:val="clear" w:color="auto" w:fill="E6E6E6"/>
    </w:rPr>
  </w:style>
  <w:style w:type="paragraph" w:customStyle="1" w:styleId="Default">
    <w:name w:val="Default"/>
    <w:rsid w:val="001A25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B0E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  <w:kern w:val="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B0E55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430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</dc:creator>
  <cp:lastModifiedBy>Ramón Alfonso</cp:lastModifiedBy>
  <cp:revision>19</cp:revision>
  <cp:lastPrinted>2019-10-01T20:49:00Z</cp:lastPrinted>
  <dcterms:created xsi:type="dcterms:W3CDTF">2018-04-24T09:18:00Z</dcterms:created>
  <dcterms:modified xsi:type="dcterms:W3CDTF">2020-07-20T11:16:00Z</dcterms:modified>
</cp:coreProperties>
</file>